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02A" w:rsidRPr="00185FFD" w:rsidRDefault="002A702A" w:rsidP="00CF7F01">
      <w:pPr>
        <w:pStyle w:val="BodyText"/>
        <w:spacing w:after="0" w:line="360" w:lineRule="auto"/>
        <w:ind w:firstLine="567"/>
        <w:jc w:val="center"/>
        <w:rPr>
          <w:b/>
          <w:sz w:val="24"/>
          <w:szCs w:val="24"/>
          <w:lang w:val="id-ID"/>
        </w:rPr>
      </w:pPr>
      <w:r w:rsidRPr="00185FFD">
        <w:rPr>
          <w:b/>
          <w:sz w:val="24"/>
          <w:szCs w:val="24"/>
          <w:lang w:val="id-ID"/>
        </w:rPr>
        <w:t xml:space="preserve">BAB </w:t>
      </w:r>
      <w:r w:rsidR="00583F68">
        <w:rPr>
          <w:b/>
          <w:sz w:val="24"/>
          <w:szCs w:val="24"/>
        </w:rPr>
        <w:t>V</w:t>
      </w:r>
      <w:r w:rsidRPr="00185FFD">
        <w:rPr>
          <w:b/>
          <w:sz w:val="24"/>
          <w:szCs w:val="24"/>
          <w:lang w:val="id-ID"/>
        </w:rPr>
        <w:t>I</w:t>
      </w:r>
    </w:p>
    <w:p w:rsidR="00B63CBE" w:rsidRPr="00185FFD" w:rsidRDefault="00B63CBE" w:rsidP="00CF7F01">
      <w:pPr>
        <w:pStyle w:val="BodyText"/>
        <w:spacing w:after="0" w:line="360" w:lineRule="auto"/>
        <w:ind w:firstLine="567"/>
        <w:jc w:val="center"/>
        <w:rPr>
          <w:b/>
          <w:sz w:val="24"/>
          <w:szCs w:val="24"/>
          <w:lang w:val="id-ID"/>
        </w:rPr>
      </w:pPr>
    </w:p>
    <w:p w:rsidR="008B2F1A" w:rsidRDefault="00704565" w:rsidP="00583F68">
      <w:pPr>
        <w:pStyle w:val="BodyText"/>
        <w:spacing w:after="0" w:line="360" w:lineRule="auto"/>
        <w:ind w:firstLine="567"/>
        <w:jc w:val="center"/>
        <w:rPr>
          <w:b/>
          <w:sz w:val="24"/>
          <w:szCs w:val="24"/>
        </w:rPr>
      </w:pPr>
      <w:r w:rsidRPr="00185FFD">
        <w:rPr>
          <w:b/>
          <w:sz w:val="24"/>
          <w:szCs w:val="24"/>
          <w:lang w:val="id-ID"/>
        </w:rPr>
        <w:t>PE</w:t>
      </w:r>
      <w:r w:rsidR="00583F68">
        <w:rPr>
          <w:b/>
          <w:sz w:val="24"/>
          <w:szCs w:val="24"/>
        </w:rPr>
        <w:t>NUTUP</w:t>
      </w:r>
    </w:p>
    <w:p w:rsidR="00583F68" w:rsidRDefault="00583F68" w:rsidP="00583F68">
      <w:pPr>
        <w:pStyle w:val="BodyText"/>
        <w:spacing w:after="0" w:line="360" w:lineRule="auto"/>
        <w:ind w:firstLine="567"/>
        <w:jc w:val="center"/>
        <w:rPr>
          <w:b/>
          <w:sz w:val="24"/>
          <w:szCs w:val="24"/>
        </w:rPr>
      </w:pPr>
    </w:p>
    <w:p w:rsidR="00583F68" w:rsidRDefault="00583F68" w:rsidP="00CC0E31">
      <w:pPr>
        <w:pStyle w:val="BodyText"/>
        <w:numPr>
          <w:ilvl w:val="0"/>
          <w:numId w:val="10"/>
        </w:numPr>
        <w:tabs>
          <w:tab w:val="left" w:pos="2112"/>
        </w:tabs>
        <w:spacing w:after="0" w:line="360" w:lineRule="auto"/>
        <w:ind w:left="851" w:hanging="284"/>
        <w:jc w:val="both"/>
        <w:rPr>
          <w:sz w:val="24"/>
          <w:szCs w:val="24"/>
        </w:rPr>
      </w:pPr>
      <w:r w:rsidRPr="00583F68">
        <w:rPr>
          <w:sz w:val="24"/>
          <w:szCs w:val="24"/>
        </w:rPr>
        <w:t>Kesimpulan</w:t>
      </w:r>
      <w:r>
        <w:rPr>
          <w:sz w:val="24"/>
          <w:szCs w:val="24"/>
        </w:rPr>
        <w:tab/>
      </w:r>
    </w:p>
    <w:p w:rsidR="00583F68" w:rsidRDefault="00F1181C" w:rsidP="00CC0E31">
      <w:pPr>
        <w:pStyle w:val="BodyText"/>
        <w:tabs>
          <w:tab w:val="left" w:pos="1560"/>
        </w:tabs>
        <w:spacing w:after="0" w:line="360" w:lineRule="auto"/>
        <w:ind w:left="851"/>
        <w:jc w:val="both"/>
        <w:rPr>
          <w:sz w:val="24"/>
          <w:szCs w:val="24"/>
        </w:rPr>
      </w:pPr>
      <w:r>
        <w:rPr>
          <w:sz w:val="24"/>
          <w:szCs w:val="24"/>
        </w:rPr>
        <w:tab/>
      </w:r>
      <w:r w:rsidR="00583F68">
        <w:rPr>
          <w:sz w:val="24"/>
          <w:szCs w:val="24"/>
        </w:rPr>
        <w:t>Setelah dijelaskan beberapa hal dari beberapa BAB diatas maka dapat disimpulkan hal sebagai berikut :</w:t>
      </w:r>
    </w:p>
    <w:p w:rsidR="00583F68" w:rsidRDefault="00583F68" w:rsidP="00032232">
      <w:pPr>
        <w:pStyle w:val="BodyText"/>
        <w:numPr>
          <w:ilvl w:val="0"/>
          <w:numId w:val="12"/>
        </w:numPr>
        <w:tabs>
          <w:tab w:val="left" w:pos="2112"/>
        </w:tabs>
        <w:spacing w:after="0" w:line="360" w:lineRule="auto"/>
        <w:ind w:left="1276" w:hanging="425"/>
        <w:jc w:val="both"/>
        <w:rPr>
          <w:sz w:val="24"/>
          <w:szCs w:val="24"/>
        </w:rPr>
      </w:pPr>
      <w:r>
        <w:rPr>
          <w:sz w:val="24"/>
          <w:szCs w:val="24"/>
        </w:rPr>
        <w:t>Laporan Keterangan Pertanggungjawaban (LKPJ) merupakan amanah Undang-Undang Nomor 23 Tahun 2014 tentang Pemerintahan Daerah, yang menyebutkan bahwa Kepala Daerah mempunyai kewajiban untuk memberikan Laporan Penyelenggaraan Pemerintahan Daerah (LPPD) kepada Pemerintah dan memberikan Laporan Keterangan Pertanggungjawaban kepada Dewan Perwakilan Rakyat Daerah (DPRD), serta menginformasikan Laporan Penyelenggaraan Pemerintahan Daerah (LPPD) kepada masyarakat.</w:t>
      </w:r>
    </w:p>
    <w:p w:rsidR="00583F68" w:rsidRDefault="00583F68" w:rsidP="00032232">
      <w:pPr>
        <w:pStyle w:val="BodyText"/>
        <w:numPr>
          <w:ilvl w:val="0"/>
          <w:numId w:val="12"/>
        </w:numPr>
        <w:tabs>
          <w:tab w:val="left" w:pos="2112"/>
        </w:tabs>
        <w:spacing w:after="0" w:line="360" w:lineRule="auto"/>
        <w:ind w:left="1276" w:hanging="425"/>
        <w:jc w:val="both"/>
        <w:rPr>
          <w:sz w:val="24"/>
          <w:szCs w:val="24"/>
        </w:rPr>
      </w:pPr>
      <w:r>
        <w:rPr>
          <w:sz w:val="24"/>
          <w:szCs w:val="24"/>
        </w:rPr>
        <w:t>Pada Bab III terdapat urusan tugas pembantuan, hal ini belum terlaksana karena pada tahun 20</w:t>
      </w:r>
      <w:r w:rsidR="0012429A">
        <w:rPr>
          <w:sz w:val="24"/>
          <w:szCs w:val="24"/>
          <w:lang w:val="id-ID"/>
        </w:rPr>
        <w:t>20</w:t>
      </w:r>
      <w:r>
        <w:rPr>
          <w:sz w:val="24"/>
          <w:szCs w:val="24"/>
        </w:rPr>
        <w:t xml:space="preserve"> </w:t>
      </w:r>
      <w:r w:rsidR="0012429A">
        <w:rPr>
          <w:sz w:val="24"/>
          <w:szCs w:val="24"/>
        </w:rPr>
        <w:t>belum ada uru</w:t>
      </w:r>
      <w:r>
        <w:rPr>
          <w:sz w:val="24"/>
          <w:szCs w:val="24"/>
        </w:rPr>
        <w:t>san tugas pembantuan yang diamanatkan pada Badan Kepegawaian Pendidikan dan Pelatihan Kabupaten Berau</w:t>
      </w:r>
      <w:r w:rsidR="00382AB8">
        <w:rPr>
          <w:sz w:val="24"/>
          <w:szCs w:val="24"/>
        </w:rPr>
        <w:t>.</w:t>
      </w:r>
      <w:r>
        <w:rPr>
          <w:sz w:val="24"/>
          <w:szCs w:val="24"/>
        </w:rPr>
        <w:t xml:space="preserve"> </w:t>
      </w:r>
    </w:p>
    <w:p w:rsidR="00841E09" w:rsidRDefault="00841E09" w:rsidP="00841E09">
      <w:pPr>
        <w:pStyle w:val="BodyText"/>
        <w:tabs>
          <w:tab w:val="left" w:pos="2112"/>
        </w:tabs>
        <w:spacing w:after="0" w:line="360" w:lineRule="auto"/>
        <w:ind w:left="1276"/>
        <w:jc w:val="both"/>
        <w:rPr>
          <w:sz w:val="24"/>
          <w:szCs w:val="24"/>
        </w:rPr>
      </w:pPr>
    </w:p>
    <w:p w:rsidR="00583F68" w:rsidRDefault="00583F68" w:rsidP="00032232">
      <w:pPr>
        <w:pStyle w:val="BodyText"/>
        <w:numPr>
          <w:ilvl w:val="0"/>
          <w:numId w:val="10"/>
        </w:numPr>
        <w:tabs>
          <w:tab w:val="left" w:pos="2112"/>
        </w:tabs>
        <w:spacing w:after="0" w:line="360" w:lineRule="auto"/>
        <w:ind w:left="851" w:hanging="284"/>
        <w:jc w:val="both"/>
        <w:rPr>
          <w:sz w:val="24"/>
          <w:szCs w:val="24"/>
        </w:rPr>
      </w:pPr>
      <w:r>
        <w:rPr>
          <w:sz w:val="24"/>
          <w:szCs w:val="24"/>
        </w:rPr>
        <w:t>Saran</w:t>
      </w:r>
    </w:p>
    <w:p w:rsidR="00382AB8" w:rsidRDefault="00F1181C" w:rsidP="00032232">
      <w:pPr>
        <w:pStyle w:val="BodyText"/>
        <w:tabs>
          <w:tab w:val="left" w:pos="1560"/>
        </w:tabs>
        <w:spacing w:after="0" w:line="360" w:lineRule="auto"/>
        <w:ind w:left="851"/>
        <w:jc w:val="both"/>
        <w:rPr>
          <w:sz w:val="24"/>
          <w:szCs w:val="24"/>
        </w:rPr>
      </w:pPr>
      <w:r>
        <w:rPr>
          <w:sz w:val="24"/>
          <w:szCs w:val="24"/>
        </w:rPr>
        <w:tab/>
      </w:r>
      <w:r w:rsidR="00382AB8">
        <w:rPr>
          <w:sz w:val="24"/>
          <w:szCs w:val="24"/>
        </w:rPr>
        <w:t>Sehubungan dengan Laporan Perta</w:t>
      </w:r>
      <w:r w:rsidR="00841E09">
        <w:rPr>
          <w:sz w:val="24"/>
          <w:szCs w:val="24"/>
        </w:rPr>
        <w:t>n</w:t>
      </w:r>
      <w:r w:rsidR="00382AB8">
        <w:rPr>
          <w:sz w:val="24"/>
          <w:szCs w:val="24"/>
        </w:rPr>
        <w:t>ggungjawaban Badan Kepegawaian Pendidikan dan Pelatihan Kabupaten Berau</w:t>
      </w:r>
      <w:r>
        <w:rPr>
          <w:sz w:val="24"/>
          <w:szCs w:val="24"/>
        </w:rPr>
        <w:t xml:space="preserve"> Tahun 20</w:t>
      </w:r>
      <w:r w:rsidR="00973ED1">
        <w:rPr>
          <w:sz w:val="24"/>
          <w:szCs w:val="24"/>
          <w:lang w:val="id-ID"/>
        </w:rPr>
        <w:t>20</w:t>
      </w:r>
      <w:r>
        <w:rPr>
          <w:sz w:val="24"/>
          <w:szCs w:val="24"/>
        </w:rPr>
        <w:t>, ada beberapa saran yang dapat kami sampaikan sesuai dengan kondisi OPD Badan Kepegawaian Pendidikan dan Pelatihan Kabupaten Berau sebagai berikut :</w:t>
      </w:r>
    </w:p>
    <w:p w:rsidR="001159A1" w:rsidRDefault="006D26A9" w:rsidP="00CC0E31">
      <w:pPr>
        <w:pStyle w:val="BodyText"/>
        <w:numPr>
          <w:ilvl w:val="0"/>
          <w:numId w:val="14"/>
        </w:numPr>
        <w:tabs>
          <w:tab w:val="left" w:pos="1276"/>
        </w:tabs>
        <w:spacing w:after="0" w:line="360" w:lineRule="auto"/>
        <w:ind w:left="1276" w:hanging="425"/>
        <w:jc w:val="both"/>
        <w:rPr>
          <w:sz w:val="24"/>
          <w:szCs w:val="24"/>
        </w:rPr>
      </w:pPr>
      <w:r w:rsidRPr="006D26A9">
        <w:rPr>
          <w:sz w:val="24"/>
          <w:szCs w:val="24"/>
        </w:rPr>
        <w:t>Pelaksanaan kegiatan yang telah dicapai pada tahun 2</w:t>
      </w:r>
      <w:r w:rsidR="00F515C8">
        <w:rPr>
          <w:sz w:val="24"/>
          <w:szCs w:val="24"/>
        </w:rPr>
        <w:t>0</w:t>
      </w:r>
      <w:r w:rsidR="0012429A">
        <w:rPr>
          <w:sz w:val="24"/>
          <w:szCs w:val="24"/>
          <w:lang w:val="id-ID"/>
        </w:rPr>
        <w:t>20</w:t>
      </w:r>
      <w:r w:rsidR="00F515C8">
        <w:rPr>
          <w:sz w:val="24"/>
          <w:szCs w:val="24"/>
        </w:rPr>
        <w:t xml:space="preserve">, tentunya masih perlu </w:t>
      </w:r>
      <w:r w:rsidRPr="006D26A9">
        <w:rPr>
          <w:sz w:val="24"/>
          <w:szCs w:val="24"/>
        </w:rPr>
        <w:t xml:space="preserve">ditingkatkan agar </w:t>
      </w:r>
      <w:r w:rsidR="00F515C8">
        <w:rPr>
          <w:sz w:val="24"/>
          <w:szCs w:val="24"/>
        </w:rPr>
        <w:t>program yang</w:t>
      </w:r>
      <w:r w:rsidRPr="006D26A9">
        <w:rPr>
          <w:sz w:val="24"/>
          <w:szCs w:val="24"/>
        </w:rPr>
        <w:t xml:space="preserve"> menjadi</w:t>
      </w:r>
      <w:r w:rsidR="00973ED1">
        <w:rPr>
          <w:sz w:val="24"/>
          <w:szCs w:val="24"/>
        </w:rPr>
        <w:t xml:space="preserve"> target dan sa</w:t>
      </w:r>
      <w:r w:rsidRPr="006D26A9">
        <w:rPr>
          <w:sz w:val="24"/>
          <w:szCs w:val="24"/>
        </w:rPr>
        <w:t xml:space="preserve">saran pembangunan sebagaimana tertuang dalam RPJMD </w:t>
      </w:r>
      <w:r w:rsidR="001159A1">
        <w:rPr>
          <w:sz w:val="24"/>
          <w:szCs w:val="24"/>
        </w:rPr>
        <w:t>Kabupaten Berau Tahun 2016 – 2021  dapat dicapai dan dilaksanakan. Terhadap berbagai kekurangan, kelemahan dan permasalahan yang ada dalam pelaksanaan  pembangunan tahun 20</w:t>
      </w:r>
      <w:r w:rsidR="0012429A">
        <w:rPr>
          <w:sz w:val="24"/>
          <w:szCs w:val="24"/>
          <w:lang w:val="id-ID"/>
        </w:rPr>
        <w:t>20</w:t>
      </w:r>
      <w:r w:rsidR="001159A1">
        <w:rPr>
          <w:sz w:val="24"/>
          <w:szCs w:val="24"/>
        </w:rPr>
        <w:t xml:space="preserve"> akan dilakukan evaluasi untuk dijadikan acuan bagi perbaikan penyelenggaraan pemerintahan dan pembangunan pada tahun-tahun mendatang</w:t>
      </w:r>
    </w:p>
    <w:p w:rsidR="00F1181C" w:rsidRPr="006D26A9" w:rsidRDefault="00F1181C" w:rsidP="00CC0E31">
      <w:pPr>
        <w:pStyle w:val="BodyText"/>
        <w:numPr>
          <w:ilvl w:val="0"/>
          <w:numId w:val="14"/>
        </w:numPr>
        <w:tabs>
          <w:tab w:val="left" w:pos="1276"/>
        </w:tabs>
        <w:spacing w:after="0" w:line="360" w:lineRule="auto"/>
        <w:ind w:left="1276" w:hanging="425"/>
        <w:jc w:val="both"/>
        <w:rPr>
          <w:sz w:val="24"/>
          <w:szCs w:val="24"/>
        </w:rPr>
      </w:pPr>
      <w:r w:rsidRPr="006D26A9">
        <w:rPr>
          <w:sz w:val="24"/>
          <w:szCs w:val="24"/>
        </w:rPr>
        <w:t>Mengingat LKPJ OPD adalah sumber data untuk menyusun LKPJ Kabupaten Berau, agar kiranya Tim penyusun LKPJ Kabupaten dapat member</w:t>
      </w:r>
      <w:r w:rsidR="00CC0E31" w:rsidRPr="006D26A9">
        <w:rPr>
          <w:sz w:val="24"/>
          <w:szCs w:val="24"/>
        </w:rPr>
        <w:t>i</w:t>
      </w:r>
      <w:r w:rsidRPr="006D26A9">
        <w:rPr>
          <w:sz w:val="24"/>
          <w:szCs w:val="24"/>
        </w:rPr>
        <w:t xml:space="preserve"> ruang </w:t>
      </w:r>
      <w:r w:rsidRPr="006D26A9">
        <w:rPr>
          <w:sz w:val="24"/>
          <w:szCs w:val="24"/>
        </w:rPr>
        <w:lastRenderedPageBreak/>
        <w:t>waktu yang cukup mengingat di awal tahun hampir semua laporan dikerjakan hampir bersamaan</w:t>
      </w:r>
      <w:r w:rsidR="00CC0E31" w:rsidRPr="006D26A9">
        <w:rPr>
          <w:sz w:val="24"/>
          <w:szCs w:val="24"/>
        </w:rPr>
        <w:t>, sehingga dengan waktu yang cukup kami dari OPD dapat mempersiapkan data yang lebih akurat dan teliti.</w:t>
      </w:r>
    </w:p>
    <w:p w:rsidR="00032232" w:rsidRDefault="00032232" w:rsidP="00032232">
      <w:pPr>
        <w:pStyle w:val="BodyText"/>
        <w:tabs>
          <w:tab w:val="left" w:pos="1276"/>
        </w:tabs>
        <w:spacing w:after="0" w:line="360" w:lineRule="auto"/>
        <w:ind w:left="1276"/>
        <w:jc w:val="both"/>
        <w:rPr>
          <w:sz w:val="24"/>
          <w:szCs w:val="24"/>
        </w:rPr>
      </w:pPr>
      <w:r>
        <w:rPr>
          <w:sz w:val="24"/>
          <w:szCs w:val="24"/>
        </w:rPr>
        <w:t>Demikian Laporan Keterangan Pertanggungjawaban (LKPJ) OPD ini dibuat, agar dapat dipergunakan sebagaimana mestinya.</w:t>
      </w:r>
    </w:p>
    <w:p w:rsidR="0028104B" w:rsidRDefault="0028104B" w:rsidP="00032232">
      <w:pPr>
        <w:pStyle w:val="BodyText"/>
        <w:tabs>
          <w:tab w:val="left" w:pos="1276"/>
        </w:tabs>
        <w:spacing w:after="0" w:line="360" w:lineRule="auto"/>
        <w:ind w:left="1276"/>
        <w:jc w:val="both"/>
        <w:rPr>
          <w:sz w:val="24"/>
          <w:szCs w:val="24"/>
        </w:rPr>
      </w:pPr>
    </w:p>
    <w:p w:rsidR="0028104B" w:rsidRDefault="0028104B" w:rsidP="00032232">
      <w:pPr>
        <w:pStyle w:val="BodyText"/>
        <w:tabs>
          <w:tab w:val="left" w:pos="1276"/>
        </w:tabs>
        <w:spacing w:after="0" w:line="360" w:lineRule="auto"/>
        <w:ind w:left="1276"/>
        <w:jc w:val="both"/>
        <w:rPr>
          <w:sz w:val="24"/>
          <w:szCs w:val="24"/>
        </w:rPr>
      </w:pPr>
    </w:p>
    <w:p w:rsidR="00032232" w:rsidRDefault="001F3ACE" w:rsidP="0028104B">
      <w:pPr>
        <w:pStyle w:val="BodyText"/>
        <w:tabs>
          <w:tab w:val="left" w:pos="1276"/>
          <w:tab w:val="left" w:pos="3120"/>
        </w:tabs>
        <w:spacing w:after="0" w:line="360" w:lineRule="auto"/>
        <w:ind w:left="1276"/>
        <w:jc w:val="both"/>
        <w:rPr>
          <w:sz w:val="24"/>
          <w:szCs w:val="24"/>
        </w:rPr>
      </w:pPr>
      <w:r>
        <w:rPr>
          <w:noProof/>
          <w:sz w:val="24"/>
          <w:szCs w:val="24"/>
        </w:rPr>
        <w:pict>
          <v:rect id="_x0000_s1026" style="position:absolute;left:0;text-align:left;margin-left:140.75pt;margin-top:18.5pt;width:321.6pt;height:173.4pt;z-index:251658240" strokecolor="white [3212]">
            <v:textbox style="mso-next-textbox:#_x0000_s1026">
              <w:txbxContent>
                <w:p w:rsidR="004510BB" w:rsidRPr="0028104B" w:rsidRDefault="004510BB" w:rsidP="004510BB">
                  <w:pPr>
                    <w:pStyle w:val="BodyText"/>
                    <w:tabs>
                      <w:tab w:val="left" w:pos="1276"/>
                    </w:tabs>
                    <w:spacing w:after="0" w:line="360" w:lineRule="auto"/>
                    <w:ind w:left="1276"/>
                    <w:jc w:val="center"/>
                    <w:rPr>
                      <w:sz w:val="24"/>
                      <w:szCs w:val="24"/>
                    </w:rPr>
                  </w:pPr>
                  <w:r w:rsidRPr="0028104B">
                    <w:rPr>
                      <w:sz w:val="24"/>
                      <w:szCs w:val="24"/>
                    </w:rPr>
                    <w:t xml:space="preserve">Tanjung Redeb, </w:t>
                  </w:r>
                  <w:r w:rsidR="0012429A">
                    <w:rPr>
                      <w:sz w:val="24"/>
                      <w:szCs w:val="24"/>
                      <w:lang w:val="id-ID"/>
                    </w:rPr>
                    <w:t>5</w:t>
                  </w:r>
                  <w:r w:rsidRPr="0028104B">
                    <w:rPr>
                      <w:sz w:val="24"/>
                      <w:szCs w:val="24"/>
                    </w:rPr>
                    <w:t xml:space="preserve"> Januari 2020</w:t>
                  </w:r>
                </w:p>
                <w:p w:rsidR="004510BB" w:rsidRPr="0028104B" w:rsidRDefault="004510BB" w:rsidP="004510BB">
                  <w:pPr>
                    <w:pStyle w:val="BodyText"/>
                    <w:tabs>
                      <w:tab w:val="left" w:pos="1276"/>
                    </w:tabs>
                    <w:spacing w:after="0" w:line="360" w:lineRule="auto"/>
                    <w:ind w:left="1276"/>
                    <w:jc w:val="both"/>
                    <w:rPr>
                      <w:sz w:val="24"/>
                      <w:szCs w:val="24"/>
                    </w:rPr>
                  </w:pPr>
                </w:p>
                <w:p w:rsidR="004510BB" w:rsidRPr="0028104B" w:rsidRDefault="004510BB" w:rsidP="004510BB">
                  <w:pPr>
                    <w:pStyle w:val="BodyText"/>
                    <w:tabs>
                      <w:tab w:val="left" w:pos="1276"/>
                    </w:tabs>
                    <w:spacing w:after="0" w:line="360" w:lineRule="auto"/>
                    <w:ind w:left="1276"/>
                    <w:jc w:val="center"/>
                    <w:rPr>
                      <w:b/>
                      <w:sz w:val="24"/>
                      <w:szCs w:val="24"/>
                    </w:rPr>
                  </w:pPr>
                  <w:r w:rsidRPr="0028104B">
                    <w:rPr>
                      <w:b/>
                      <w:sz w:val="24"/>
                      <w:szCs w:val="24"/>
                    </w:rPr>
                    <w:t>K</w:t>
                  </w:r>
                  <w:r w:rsidR="0028104B">
                    <w:rPr>
                      <w:b/>
                      <w:sz w:val="24"/>
                      <w:szCs w:val="24"/>
                    </w:rPr>
                    <w:t>EPALA</w:t>
                  </w:r>
                  <w:r w:rsidRPr="0028104B">
                    <w:rPr>
                      <w:b/>
                      <w:sz w:val="24"/>
                      <w:szCs w:val="24"/>
                    </w:rPr>
                    <w:t xml:space="preserve"> </w:t>
                  </w:r>
                </w:p>
                <w:p w:rsidR="004510BB" w:rsidRPr="0028104B" w:rsidRDefault="004510BB" w:rsidP="004510BB">
                  <w:pPr>
                    <w:pStyle w:val="BodyText"/>
                    <w:tabs>
                      <w:tab w:val="left" w:pos="1276"/>
                    </w:tabs>
                    <w:spacing w:after="0" w:line="360" w:lineRule="auto"/>
                    <w:ind w:left="1276"/>
                    <w:jc w:val="center"/>
                    <w:rPr>
                      <w:b/>
                      <w:sz w:val="24"/>
                      <w:szCs w:val="24"/>
                    </w:rPr>
                  </w:pPr>
                </w:p>
                <w:p w:rsidR="004510BB" w:rsidRPr="0028104B" w:rsidRDefault="004510BB" w:rsidP="004510BB">
                  <w:pPr>
                    <w:pStyle w:val="BodyText"/>
                    <w:tabs>
                      <w:tab w:val="left" w:pos="1276"/>
                    </w:tabs>
                    <w:spacing w:after="0" w:line="360" w:lineRule="auto"/>
                    <w:ind w:left="1276"/>
                    <w:jc w:val="center"/>
                    <w:rPr>
                      <w:b/>
                      <w:sz w:val="24"/>
                      <w:szCs w:val="24"/>
                    </w:rPr>
                  </w:pPr>
                </w:p>
                <w:p w:rsidR="004510BB" w:rsidRPr="0028104B" w:rsidRDefault="004510BB" w:rsidP="004510BB">
                  <w:pPr>
                    <w:pStyle w:val="BodyText"/>
                    <w:tabs>
                      <w:tab w:val="left" w:pos="1276"/>
                    </w:tabs>
                    <w:spacing w:after="0" w:line="360" w:lineRule="auto"/>
                    <w:ind w:left="1276"/>
                    <w:jc w:val="center"/>
                    <w:rPr>
                      <w:b/>
                      <w:sz w:val="24"/>
                      <w:szCs w:val="24"/>
                    </w:rPr>
                  </w:pPr>
                </w:p>
                <w:p w:rsidR="004510BB" w:rsidRPr="0028104B" w:rsidRDefault="004510BB" w:rsidP="004510BB">
                  <w:pPr>
                    <w:pStyle w:val="BodyText"/>
                    <w:tabs>
                      <w:tab w:val="left" w:pos="1276"/>
                    </w:tabs>
                    <w:spacing w:after="0"/>
                    <w:ind w:left="1276"/>
                    <w:jc w:val="center"/>
                    <w:rPr>
                      <w:b/>
                      <w:sz w:val="24"/>
                      <w:szCs w:val="24"/>
                      <w:u w:val="single"/>
                    </w:rPr>
                  </w:pPr>
                  <w:r w:rsidRPr="0028104B">
                    <w:rPr>
                      <w:b/>
                      <w:sz w:val="24"/>
                      <w:szCs w:val="24"/>
                      <w:u w:val="single"/>
                    </w:rPr>
                    <w:t>MUHAMMAD SAID, SH, MH</w:t>
                  </w:r>
                </w:p>
                <w:p w:rsidR="004510BB" w:rsidRPr="0028104B" w:rsidRDefault="004510BB" w:rsidP="004510BB">
                  <w:pPr>
                    <w:pStyle w:val="BodyText"/>
                    <w:tabs>
                      <w:tab w:val="left" w:pos="1276"/>
                    </w:tabs>
                    <w:spacing w:after="0"/>
                    <w:ind w:left="1276"/>
                    <w:jc w:val="center"/>
                    <w:rPr>
                      <w:b/>
                      <w:sz w:val="24"/>
                      <w:szCs w:val="24"/>
                    </w:rPr>
                  </w:pPr>
                  <w:r w:rsidRPr="0028104B">
                    <w:rPr>
                      <w:b/>
                      <w:sz w:val="24"/>
                      <w:szCs w:val="24"/>
                    </w:rPr>
                    <w:t>PEMBINA</w:t>
                  </w:r>
                </w:p>
                <w:p w:rsidR="004510BB" w:rsidRPr="004510BB" w:rsidRDefault="004510BB" w:rsidP="004510BB">
                  <w:pPr>
                    <w:pStyle w:val="BodyText"/>
                    <w:tabs>
                      <w:tab w:val="left" w:pos="1276"/>
                    </w:tabs>
                    <w:spacing w:after="0"/>
                    <w:ind w:left="1276"/>
                    <w:jc w:val="center"/>
                    <w:rPr>
                      <w:b/>
                      <w:sz w:val="24"/>
                      <w:szCs w:val="24"/>
                    </w:rPr>
                  </w:pPr>
                  <w:r w:rsidRPr="0028104B">
                    <w:rPr>
                      <w:b/>
                      <w:sz w:val="24"/>
                      <w:szCs w:val="24"/>
                    </w:rPr>
                    <w:t>NIP. 19790723 200212 1 001</w:t>
                  </w:r>
                </w:p>
                <w:p w:rsidR="004510BB" w:rsidRDefault="004510BB" w:rsidP="004510BB">
                  <w:pPr>
                    <w:jc w:val="center"/>
                  </w:pPr>
                </w:p>
              </w:txbxContent>
            </v:textbox>
          </v:rect>
        </w:pict>
      </w:r>
      <w:r w:rsidR="0028104B">
        <w:rPr>
          <w:sz w:val="24"/>
          <w:szCs w:val="24"/>
        </w:rPr>
        <w:tab/>
      </w:r>
    </w:p>
    <w:p w:rsidR="00032232" w:rsidRDefault="00032232" w:rsidP="00032232">
      <w:pPr>
        <w:pStyle w:val="BodyText"/>
        <w:tabs>
          <w:tab w:val="left" w:pos="1276"/>
        </w:tabs>
        <w:spacing w:after="0" w:line="360" w:lineRule="auto"/>
        <w:ind w:left="1276"/>
        <w:jc w:val="both"/>
        <w:rPr>
          <w:sz w:val="24"/>
          <w:szCs w:val="24"/>
        </w:rPr>
      </w:pPr>
    </w:p>
    <w:p w:rsidR="00AE4876" w:rsidRDefault="00AE4876" w:rsidP="00032232">
      <w:pPr>
        <w:pStyle w:val="BodyText"/>
        <w:tabs>
          <w:tab w:val="left" w:pos="1276"/>
        </w:tabs>
        <w:spacing w:after="0" w:line="360" w:lineRule="auto"/>
        <w:ind w:left="1276"/>
        <w:jc w:val="both"/>
        <w:rPr>
          <w:sz w:val="24"/>
          <w:szCs w:val="24"/>
        </w:rPr>
      </w:pPr>
    </w:p>
    <w:p w:rsidR="00032232" w:rsidRDefault="00032232" w:rsidP="00032232">
      <w:pPr>
        <w:pStyle w:val="BodyText"/>
        <w:tabs>
          <w:tab w:val="left" w:pos="1276"/>
        </w:tabs>
        <w:spacing w:after="0" w:line="360" w:lineRule="auto"/>
        <w:ind w:left="1276"/>
        <w:jc w:val="both"/>
        <w:rPr>
          <w:sz w:val="24"/>
          <w:szCs w:val="24"/>
        </w:rPr>
      </w:pPr>
    </w:p>
    <w:p w:rsidR="004510BB" w:rsidRDefault="004510BB" w:rsidP="00032232">
      <w:pPr>
        <w:pStyle w:val="BodyText"/>
        <w:tabs>
          <w:tab w:val="left" w:pos="1276"/>
        </w:tabs>
        <w:spacing w:after="0" w:line="360" w:lineRule="auto"/>
        <w:ind w:left="1276"/>
        <w:jc w:val="both"/>
        <w:rPr>
          <w:sz w:val="24"/>
          <w:szCs w:val="24"/>
        </w:rPr>
      </w:pPr>
    </w:p>
    <w:p w:rsidR="004510BB" w:rsidRDefault="004510BB" w:rsidP="00032232">
      <w:pPr>
        <w:pStyle w:val="BodyText"/>
        <w:tabs>
          <w:tab w:val="left" w:pos="1276"/>
        </w:tabs>
        <w:spacing w:after="0" w:line="360" w:lineRule="auto"/>
        <w:ind w:left="1276"/>
        <w:jc w:val="both"/>
        <w:rPr>
          <w:sz w:val="24"/>
          <w:szCs w:val="24"/>
        </w:rPr>
      </w:pPr>
    </w:p>
    <w:p w:rsidR="004510BB" w:rsidRDefault="004510BB" w:rsidP="00032232">
      <w:pPr>
        <w:pStyle w:val="BodyText"/>
        <w:tabs>
          <w:tab w:val="left" w:pos="1276"/>
        </w:tabs>
        <w:spacing w:after="0" w:line="360" w:lineRule="auto"/>
        <w:ind w:left="1276"/>
        <w:jc w:val="both"/>
        <w:rPr>
          <w:sz w:val="24"/>
          <w:szCs w:val="24"/>
        </w:rPr>
      </w:pPr>
    </w:p>
    <w:p w:rsidR="004510BB" w:rsidRDefault="004510BB" w:rsidP="00032232">
      <w:pPr>
        <w:pStyle w:val="BodyText"/>
        <w:tabs>
          <w:tab w:val="left" w:pos="1276"/>
        </w:tabs>
        <w:spacing w:after="0" w:line="360" w:lineRule="auto"/>
        <w:ind w:left="1276"/>
        <w:jc w:val="both"/>
        <w:rPr>
          <w:sz w:val="24"/>
          <w:szCs w:val="24"/>
        </w:rPr>
      </w:pPr>
    </w:p>
    <w:p w:rsidR="004510BB" w:rsidRDefault="004510BB" w:rsidP="00032232">
      <w:pPr>
        <w:pStyle w:val="BodyText"/>
        <w:tabs>
          <w:tab w:val="left" w:pos="1276"/>
        </w:tabs>
        <w:spacing w:after="0" w:line="360" w:lineRule="auto"/>
        <w:ind w:left="1276"/>
        <w:jc w:val="both"/>
        <w:rPr>
          <w:sz w:val="24"/>
          <w:szCs w:val="24"/>
        </w:rPr>
      </w:pPr>
    </w:p>
    <w:p w:rsidR="004510BB" w:rsidRDefault="004510BB" w:rsidP="00032232">
      <w:pPr>
        <w:pStyle w:val="BodyText"/>
        <w:tabs>
          <w:tab w:val="left" w:pos="1276"/>
        </w:tabs>
        <w:spacing w:after="0" w:line="360" w:lineRule="auto"/>
        <w:ind w:left="1276"/>
        <w:jc w:val="both"/>
        <w:rPr>
          <w:sz w:val="24"/>
          <w:szCs w:val="24"/>
        </w:rPr>
      </w:pPr>
    </w:p>
    <w:p w:rsidR="001C6CD1" w:rsidRDefault="001C6CD1" w:rsidP="00796AC9">
      <w:pPr>
        <w:pStyle w:val="BodyText"/>
        <w:tabs>
          <w:tab w:val="left" w:pos="1276"/>
        </w:tabs>
        <w:spacing w:after="0"/>
        <w:jc w:val="both"/>
        <w:rPr>
          <w:sz w:val="24"/>
          <w:szCs w:val="24"/>
        </w:rPr>
      </w:pPr>
      <w:bookmarkStart w:id="0" w:name="_GoBack"/>
      <w:bookmarkEnd w:id="0"/>
    </w:p>
    <w:sectPr w:rsidR="001C6CD1" w:rsidSect="00973ED1">
      <w:footerReference w:type="default" r:id="rId8"/>
      <w:pgSz w:w="12240" w:h="15840" w:code="1"/>
      <w:pgMar w:top="806" w:right="1584" w:bottom="274" w:left="1685" w:header="706" w:footer="706"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ACE" w:rsidRDefault="001F3ACE" w:rsidP="00027405">
      <w:pPr>
        <w:spacing w:after="0" w:line="240" w:lineRule="auto"/>
      </w:pPr>
      <w:r>
        <w:separator/>
      </w:r>
    </w:p>
  </w:endnote>
  <w:endnote w:type="continuationSeparator" w:id="0">
    <w:p w:rsidR="001F3ACE" w:rsidRDefault="001F3ACE" w:rsidP="00027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5935466"/>
      <w:docPartObj>
        <w:docPartGallery w:val="Page Numbers (Bottom of Page)"/>
        <w:docPartUnique/>
      </w:docPartObj>
    </w:sdtPr>
    <w:sdtEndPr>
      <w:rPr>
        <w:noProof/>
      </w:rPr>
    </w:sdtEndPr>
    <w:sdtContent>
      <w:p w:rsidR="004E6128" w:rsidRPr="00E377EC" w:rsidRDefault="004E6128" w:rsidP="004E6128">
        <w:pPr>
          <w:pStyle w:val="Footer"/>
          <w:pBdr>
            <w:top w:val="thinThickSmallGap" w:sz="24" w:space="1" w:color="622423" w:themeColor="accent2" w:themeShade="7F"/>
          </w:pBdr>
          <w:tabs>
            <w:tab w:val="right" w:pos="7797"/>
          </w:tabs>
          <w:rPr>
            <w:rFonts w:ascii="Calisto MT" w:hAnsi="Calisto MT"/>
            <w:i/>
            <w:color w:val="4F6228" w:themeColor="accent3" w:themeShade="80"/>
            <w:sz w:val="20"/>
            <w:szCs w:val="20"/>
            <w:lang w:val="en-US"/>
          </w:rPr>
        </w:pPr>
        <w:r w:rsidRPr="00E377EC">
          <w:rPr>
            <w:rFonts w:ascii="Calisto MT" w:hAnsi="Calisto MT"/>
            <w:i/>
            <w:color w:val="4F6228" w:themeColor="accent3" w:themeShade="80"/>
            <w:sz w:val="20"/>
            <w:szCs w:val="20"/>
            <w:lang w:val="en-US"/>
          </w:rPr>
          <w:t xml:space="preserve">Laporan Keterangan Pertanggungjawaban (LKPJ) BKPP </w:t>
        </w:r>
      </w:p>
      <w:p w:rsidR="004E6128" w:rsidRDefault="004E6128" w:rsidP="004E6128">
        <w:pPr>
          <w:pStyle w:val="Footer"/>
        </w:pPr>
        <w:r w:rsidRPr="00E377EC">
          <w:rPr>
            <w:rFonts w:ascii="Calisto MT" w:hAnsi="Calisto MT"/>
            <w:i/>
            <w:color w:val="4F6228" w:themeColor="accent3" w:themeShade="80"/>
            <w:sz w:val="20"/>
            <w:szCs w:val="20"/>
          </w:rPr>
          <w:t>Kabupaten Berau Tahun 201</w:t>
        </w:r>
        <w:r w:rsidRPr="00E377EC">
          <w:rPr>
            <w:rFonts w:ascii="Calisto MT" w:hAnsi="Calisto MT"/>
            <w:i/>
            <w:color w:val="4F6228" w:themeColor="accent3" w:themeShade="80"/>
            <w:sz w:val="20"/>
            <w:szCs w:val="20"/>
            <w:lang w:val="en-US"/>
          </w:rPr>
          <w:t>9</w:t>
        </w:r>
        <w:r>
          <w:rPr>
            <w:rFonts w:ascii="Calisto MT" w:hAnsi="Calisto MT"/>
            <w:i/>
            <w:color w:val="4F6228" w:themeColor="accent3" w:themeShade="80"/>
            <w:sz w:val="20"/>
            <w:szCs w:val="20"/>
            <w:lang w:val="en-US"/>
          </w:rPr>
          <w:tab/>
        </w:r>
        <w:r>
          <w:rPr>
            <w:rFonts w:ascii="Calisto MT" w:hAnsi="Calisto MT"/>
            <w:i/>
            <w:color w:val="4F6228" w:themeColor="accent3" w:themeShade="80"/>
            <w:sz w:val="20"/>
            <w:szCs w:val="20"/>
            <w:lang w:val="en-US"/>
          </w:rPr>
          <w:tab/>
        </w:r>
        <w:r>
          <w:fldChar w:fldCharType="begin"/>
        </w:r>
        <w:r>
          <w:instrText xml:space="preserve"> PAGE   \* MERGEFORMAT </w:instrText>
        </w:r>
        <w:r>
          <w:fldChar w:fldCharType="separate"/>
        </w:r>
        <w:r w:rsidR="005B1B5B">
          <w:rPr>
            <w:noProof/>
          </w:rPr>
          <w:t>37</w:t>
        </w:r>
        <w:r>
          <w:rPr>
            <w:noProof/>
          </w:rPr>
          <w:fldChar w:fldCharType="end"/>
        </w:r>
      </w:p>
    </w:sdtContent>
  </w:sdt>
  <w:p w:rsidR="001C6CD1" w:rsidRPr="00027405" w:rsidRDefault="001C6CD1">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ACE" w:rsidRDefault="001F3ACE" w:rsidP="00027405">
      <w:pPr>
        <w:spacing w:after="0" w:line="240" w:lineRule="auto"/>
      </w:pPr>
      <w:r>
        <w:separator/>
      </w:r>
    </w:p>
  </w:footnote>
  <w:footnote w:type="continuationSeparator" w:id="0">
    <w:p w:rsidR="001F3ACE" w:rsidRDefault="001F3ACE" w:rsidP="000274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D073E"/>
    <w:multiLevelType w:val="hybridMultilevel"/>
    <w:tmpl w:val="94260BDC"/>
    <w:lvl w:ilvl="0" w:tplc="B20C11E4">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 w15:restartNumberingAfterBreak="0">
    <w:nsid w:val="1BFD7B57"/>
    <w:multiLevelType w:val="hybridMultilevel"/>
    <w:tmpl w:val="BE9E4D76"/>
    <w:lvl w:ilvl="0" w:tplc="3C5E3460">
      <w:start w:val="1"/>
      <w:numFmt w:val="decimal"/>
      <w:lvlText w:val="%1."/>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29026D05"/>
    <w:multiLevelType w:val="hybridMultilevel"/>
    <w:tmpl w:val="4B8463A2"/>
    <w:lvl w:ilvl="0" w:tplc="04090019">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3" w15:restartNumberingAfterBreak="0">
    <w:nsid w:val="2A855876"/>
    <w:multiLevelType w:val="multilevel"/>
    <w:tmpl w:val="6FB8799C"/>
    <w:lvl w:ilvl="0">
      <w:start w:val="1"/>
      <w:numFmt w:val="decimal"/>
      <w:lvlText w:val="%1."/>
      <w:lvlJc w:val="left"/>
      <w:pPr>
        <w:ind w:left="360" w:hanging="360"/>
      </w:pPr>
    </w:lvl>
    <w:lvl w:ilvl="1">
      <w:start w:val="1"/>
      <w:numFmt w:val="lowerLetter"/>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Zero"/>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3A451D7"/>
    <w:multiLevelType w:val="hybridMultilevel"/>
    <w:tmpl w:val="4B80FF58"/>
    <w:lvl w:ilvl="0" w:tplc="C9DC936E">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5" w15:restartNumberingAfterBreak="0">
    <w:nsid w:val="37865D2C"/>
    <w:multiLevelType w:val="hybridMultilevel"/>
    <w:tmpl w:val="2C8C639E"/>
    <w:lvl w:ilvl="0" w:tplc="74486C6E">
      <w:start w:val="1"/>
      <w:numFmt w:val="upp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6" w15:restartNumberingAfterBreak="0">
    <w:nsid w:val="3C2D428C"/>
    <w:multiLevelType w:val="hybridMultilevel"/>
    <w:tmpl w:val="9CE8192E"/>
    <w:lvl w:ilvl="0" w:tplc="06122B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CED1DD5"/>
    <w:multiLevelType w:val="hybridMultilevel"/>
    <w:tmpl w:val="A378BBF6"/>
    <w:lvl w:ilvl="0" w:tplc="8A64826A">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8" w15:restartNumberingAfterBreak="0">
    <w:nsid w:val="3FFF5BC2"/>
    <w:multiLevelType w:val="hybridMultilevel"/>
    <w:tmpl w:val="F22E5036"/>
    <w:lvl w:ilvl="0" w:tplc="9AC87114">
      <w:start w:val="3"/>
      <w:numFmt w:val="upperLetter"/>
      <w:lvlText w:val="%1."/>
      <w:lvlJc w:val="left"/>
      <w:pPr>
        <w:ind w:left="92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43C21DAA"/>
    <w:multiLevelType w:val="hybridMultilevel"/>
    <w:tmpl w:val="35C2E168"/>
    <w:lvl w:ilvl="0" w:tplc="33AA5624">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0" w15:restartNumberingAfterBreak="0">
    <w:nsid w:val="48D857B4"/>
    <w:multiLevelType w:val="hybridMultilevel"/>
    <w:tmpl w:val="DC4253AA"/>
    <w:lvl w:ilvl="0" w:tplc="04090019">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1" w15:restartNumberingAfterBreak="0">
    <w:nsid w:val="4B8F68DE"/>
    <w:multiLevelType w:val="hybridMultilevel"/>
    <w:tmpl w:val="A044D4FA"/>
    <w:lvl w:ilvl="0" w:tplc="04090019">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71756804"/>
    <w:multiLevelType w:val="hybridMultilevel"/>
    <w:tmpl w:val="A63010A8"/>
    <w:lvl w:ilvl="0" w:tplc="255ECA76">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3" w15:restartNumberingAfterBreak="0">
    <w:nsid w:val="767E1BAA"/>
    <w:multiLevelType w:val="hybridMultilevel"/>
    <w:tmpl w:val="84F64D8C"/>
    <w:lvl w:ilvl="0" w:tplc="04090011">
      <w:start w:val="1"/>
      <w:numFmt w:val="decimal"/>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num w:numId="1">
    <w:abstractNumId w:val="3"/>
  </w:num>
  <w:num w:numId="2">
    <w:abstractNumId w:val="7"/>
  </w:num>
  <w:num w:numId="3">
    <w:abstractNumId w:val="0"/>
  </w:num>
  <w:num w:numId="4">
    <w:abstractNumId w:val="5"/>
  </w:num>
  <w:num w:numId="5">
    <w:abstractNumId w:val="12"/>
  </w:num>
  <w:num w:numId="6">
    <w:abstractNumId w:val="4"/>
  </w:num>
  <w:num w:numId="7">
    <w:abstractNumId w:val="9"/>
  </w:num>
  <w:num w:numId="8">
    <w:abstractNumId w:val="8"/>
  </w:num>
  <w:num w:numId="9">
    <w:abstractNumId w:val="1"/>
  </w:num>
  <w:num w:numId="10">
    <w:abstractNumId w:val="6"/>
  </w:num>
  <w:num w:numId="11">
    <w:abstractNumId w:val="13"/>
  </w:num>
  <w:num w:numId="12">
    <w:abstractNumId w:val="10"/>
  </w:num>
  <w:num w:numId="13">
    <w:abstractNumId w:val="2"/>
  </w:num>
  <w:num w:numId="1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A0604"/>
    <w:rsid w:val="00001D97"/>
    <w:rsid w:val="00002718"/>
    <w:rsid w:val="00007E56"/>
    <w:rsid w:val="00024B61"/>
    <w:rsid w:val="00025ED5"/>
    <w:rsid w:val="00027405"/>
    <w:rsid w:val="00032232"/>
    <w:rsid w:val="00034CD9"/>
    <w:rsid w:val="00035589"/>
    <w:rsid w:val="0003639E"/>
    <w:rsid w:val="0004680F"/>
    <w:rsid w:val="00052606"/>
    <w:rsid w:val="00055237"/>
    <w:rsid w:val="000635A0"/>
    <w:rsid w:val="0006492E"/>
    <w:rsid w:val="00064EF6"/>
    <w:rsid w:val="00066A86"/>
    <w:rsid w:val="00084CE6"/>
    <w:rsid w:val="000C64FD"/>
    <w:rsid w:val="000E0ED2"/>
    <w:rsid w:val="000F1DE1"/>
    <w:rsid w:val="000F5DFF"/>
    <w:rsid w:val="00102C22"/>
    <w:rsid w:val="001144F9"/>
    <w:rsid w:val="001159A1"/>
    <w:rsid w:val="00121CF4"/>
    <w:rsid w:val="0012429A"/>
    <w:rsid w:val="001368DC"/>
    <w:rsid w:val="00143360"/>
    <w:rsid w:val="001475EB"/>
    <w:rsid w:val="00150972"/>
    <w:rsid w:val="00160955"/>
    <w:rsid w:val="00162DD5"/>
    <w:rsid w:val="001716C7"/>
    <w:rsid w:val="00177A75"/>
    <w:rsid w:val="00185FFD"/>
    <w:rsid w:val="0018770A"/>
    <w:rsid w:val="00195EF9"/>
    <w:rsid w:val="001B0887"/>
    <w:rsid w:val="001C354A"/>
    <w:rsid w:val="001C6CD1"/>
    <w:rsid w:val="001F0172"/>
    <w:rsid w:val="001F0971"/>
    <w:rsid w:val="001F3ACE"/>
    <w:rsid w:val="00230045"/>
    <w:rsid w:val="002325A1"/>
    <w:rsid w:val="00241986"/>
    <w:rsid w:val="002438AC"/>
    <w:rsid w:val="00246B26"/>
    <w:rsid w:val="00253832"/>
    <w:rsid w:val="00256D34"/>
    <w:rsid w:val="002651F1"/>
    <w:rsid w:val="00266311"/>
    <w:rsid w:val="00267BD1"/>
    <w:rsid w:val="00267D57"/>
    <w:rsid w:val="00270DF6"/>
    <w:rsid w:val="002775AA"/>
    <w:rsid w:val="00277F7E"/>
    <w:rsid w:val="0028104B"/>
    <w:rsid w:val="00282BC3"/>
    <w:rsid w:val="00285B87"/>
    <w:rsid w:val="00286FB6"/>
    <w:rsid w:val="00293E76"/>
    <w:rsid w:val="002A40F8"/>
    <w:rsid w:val="002A4C9D"/>
    <w:rsid w:val="002A702A"/>
    <w:rsid w:val="002B0EAF"/>
    <w:rsid w:val="002B6713"/>
    <w:rsid w:val="002D7FD5"/>
    <w:rsid w:val="002E0A0D"/>
    <w:rsid w:val="002E3730"/>
    <w:rsid w:val="002E4FC0"/>
    <w:rsid w:val="00311393"/>
    <w:rsid w:val="00331DA8"/>
    <w:rsid w:val="00347835"/>
    <w:rsid w:val="003566E6"/>
    <w:rsid w:val="003615F3"/>
    <w:rsid w:val="00364299"/>
    <w:rsid w:val="00372EFC"/>
    <w:rsid w:val="00373CD1"/>
    <w:rsid w:val="00382AB8"/>
    <w:rsid w:val="00392629"/>
    <w:rsid w:val="00392FDA"/>
    <w:rsid w:val="00396F01"/>
    <w:rsid w:val="003A6AE3"/>
    <w:rsid w:val="003B2579"/>
    <w:rsid w:val="003C07EA"/>
    <w:rsid w:val="003E405E"/>
    <w:rsid w:val="003E5E62"/>
    <w:rsid w:val="003F35FF"/>
    <w:rsid w:val="003F7EE0"/>
    <w:rsid w:val="004117BC"/>
    <w:rsid w:val="00417526"/>
    <w:rsid w:val="00417E1B"/>
    <w:rsid w:val="00426D9C"/>
    <w:rsid w:val="00432B7F"/>
    <w:rsid w:val="00436390"/>
    <w:rsid w:val="004368E8"/>
    <w:rsid w:val="004457AF"/>
    <w:rsid w:val="00447825"/>
    <w:rsid w:val="004510BB"/>
    <w:rsid w:val="00476B9B"/>
    <w:rsid w:val="00490EA5"/>
    <w:rsid w:val="00494BDA"/>
    <w:rsid w:val="004C404A"/>
    <w:rsid w:val="004C4A3B"/>
    <w:rsid w:val="004C78C5"/>
    <w:rsid w:val="004D4C4A"/>
    <w:rsid w:val="004D7159"/>
    <w:rsid w:val="004E09C0"/>
    <w:rsid w:val="004E0E02"/>
    <w:rsid w:val="004E2AFE"/>
    <w:rsid w:val="004E6128"/>
    <w:rsid w:val="004F3C1A"/>
    <w:rsid w:val="004F44C7"/>
    <w:rsid w:val="004F5F35"/>
    <w:rsid w:val="005107FB"/>
    <w:rsid w:val="0052354C"/>
    <w:rsid w:val="0053620A"/>
    <w:rsid w:val="00541883"/>
    <w:rsid w:val="00562B13"/>
    <w:rsid w:val="00564BBD"/>
    <w:rsid w:val="00567301"/>
    <w:rsid w:val="00583F68"/>
    <w:rsid w:val="00591EC8"/>
    <w:rsid w:val="005A023A"/>
    <w:rsid w:val="005A1283"/>
    <w:rsid w:val="005A4BAC"/>
    <w:rsid w:val="005B1B5B"/>
    <w:rsid w:val="005D4921"/>
    <w:rsid w:val="005E4163"/>
    <w:rsid w:val="005F6680"/>
    <w:rsid w:val="005F67F2"/>
    <w:rsid w:val="00605F48"/>
    <w:rsid w:val="00614665"/>
    <w:rsid w:val="006366AB"/>
    <w:rsid w:val="00645138"/>
    <w:rsid w:val="006547AE"/>
    <w:rsid w:val="006603A8"/>
    <w:rsid w:val="006608C4"/>
    <w:rsid w:val="006757C6"/>
    <w:rsid w:val="0067598F"/>
    <w:rsid w:val="006A3CE3"/>
    <w:rsid w:val="006C1839"/>
    <w:rsid w:val="006D26A9"/>
    <w:rsid w:val="006D7CEC"/>
    <w:rsid w:val="006E1AC9"/>
    <w:rsid w:val="006F668E"/>
    <w:rsid w:val="00701BD6"/>
    <w:rsid w:val="00701C90"/>
    <w:rsid w:val="00704565"/>
    <w:rsid w:val="007060E4"/>
    <w:rsid w:val="00707CE8"/>
    <w:rsid w:val="00720295"/>
    <w:rsid w:val="007230F8"/>
    <w:rsid w:val="0072405A"/>
    <w:rsid w:val="00727B05"/>
    <w:rsid w:val="0073459E"/>
    <w:rsid w:val="00734B38"/>
    <w:rsid w:val="00742DA9"/>
    <w:rsid w:val="00743763"/>
    <w:rsid w:val="007545E7"/>
    <w:rsid w:val="00757786"/>
    <w:rsid w:val="00760AC3"/>
    <w:rsid w:val="00765F6A"/>
    <w:rsid w:val="007727A3"/>
    <w:rsid w:val="00781169"/>
    <w:rsid w:val="0078179E"/>
    <w:rsid w:val="00793388"/>
    <w:rsid w:val="00796AC9"/>
    <w:rsid w:val="007A2736"/>
    <w:rsid w:val="007A674E"/>
    <w:rsid w:val="007B38EB"/>
    <w:rsid w:val="007C2CCB"/>
    <w:rsid w:val="007C63EC"/>
    <w:rsid w:val="007D56A9"/>
    <w:rsid w:val="007F3DF2"/>
    <w:rsid w:val="008018EC"/>
    <w:rsid w:val="0080513E"/>
    <w:rsid w:val="00805EAC"/>
    <w:rsid w:val="0081134E"/>
    <w:rsid w:val="0081212D"/>
    <w:rsid w:val="008136E5"/>
    <w:rsid w:val="00816E5A"/>
    <w:rsid w:val="008260D3"/>
    <w:rsid w:val="00831C0E"/>
    <w:rsid w:val="00835580"/>
    <w:rsid w:val="00841E09"/>
    <w:rsid w:val="00864FE8"/>
    <w:rsid w:val="008717A0"/>
    <w:rsid w:val="00881882"/>
    <w:rsid w:val="00881A49"/>
    <w:rsid w:val="008874DE"/>
    <w:rsid w:val="008A297D"/>
    <w:rsid w:val="008A2B80"/>
    <w:rsid w:val="008B0974"/>
    <w:rsid w:val="008B2F1A"/>
    <w:rsid w:val="008D2160"/>
    <w:rsid w:val="008F12AF"/>
    <w:rsid w:val="008F1B70"/>
    <w:rsid w:val="008F34AB"/>
    <w:rsid w:val="00906FC3"/>
    <w:rsid w:val="00913C80"/>
    <w:rsid w:val="00916422"/>
    <w:rsid w:val="00925EE6"/>
    <w:rsid w:val="0093489E"/>
    <w:rsid w:val="009434A6"/>
    <w:rsid w:val="00956EC7"/>
    <w:rsid w:val="00973ED1"/>
    <w:rsid w:val="00992186"/>
    <w:rsid w:val="009A16BA"/>
    <w:rsid w:val="009A2E85"/>
    <w:rsid w:val="009B4E9D"/>
    <w:rsid w:val="009D4ED2"/>
    <w:rsid w:val="009E4862"/>
    <w:rsid w:val="00A00FB6"/>
    <w:rsid w:val="00A04B3D"/>
    <w:rsid w:val="00A1353B"/>
    <w:rsid w:val="00A34131"/>
    <w:rsid w:val="00A35B5F"/>
    <w:rsid w:val="00A40A9C"/>
    <w:rsid w:val="00A46D48"/>
    <w:rsid w:val="00A62383"/>
    <w:rsid w:val="00A70835"/>
    <w:rsid w:val="00A73F1A"/>
    <w:rsid w:val="00A76852"/>
    <w:rsid w:val="00A83399"/>
    <w:rsid w:val="00AB17A1"/>
    <w:rsid w:val="00AB3AB4"/>
    <w:rsid w:val="00AD1E8D"/>
    <w:rsid w:val="00AE4876"/>
    <w:rsid w:val="00AE4A0B"/>
    <w:rsid w:val="00AE628A"/>
    <w:rsid w:val="00AE6E00"/>
    <w:rsid w:val="00AF4894"/>
    <w:rsid w:val="00B058C4"/>
    <w:rsid w:val="00B1781E"/>
    <w:rsid w:val="00B2717F"/>
    <w:rsid w:val="00B430F7"/>
    <w:rsid w:val="00B63CBE"/>
    <w:rsid w:val="00BA2206"/>
    <w:rsid w:val="00BA2B2B"/>
    <w:rsid w:val="00BA6B47"/>
    <w:rsid w:val="00BB0C34"/>
    <w:rsid w:val="00BB1BE4"/>
    <w:rsid w:val="00BC24E3"/>
    <w:rsid w:val="00BD334A"/>
    <w:rsid w:val="00BD4609"/>
    <w:rsid w:val="00BE02FC"/>
    <w:rsid w:val="00BF1222"/>
    <w:rsid w:val="00BF485D"/>
    <w:rsid w:val="00C02FC2"/>
    <w:rsid w:val="00C164D0"/>
    <w:rsid w:val="00C17714"/>
    <w:rsid w:val="00C17FD9"/>
    <w:rsid w:val="00C36F56"/>
    <w:rsid w:val="00C37AA9"/>
    <w:rsid w:val="00C431E3"/>
    <w:rsid w:val="00C519AD"/>
    <w:rsid w:val="00C562D5"/>
    <w:rsid w:val="00C643E1"/>
    <w:rsid w:val="00C74880"/>
    <w:rsid w:val="00C769A8"/>
    <w:rsid w:val="00C90C60"/>
    <w:rsid w:val="00C91A0D"/>
    <w:rsid w:val="00C92D94"/>
    <w:rsid w:val="00CA0604"/>
    <w:rsid w:val="00CA079D"/>
    <w:rsid w:val="00CA2F58"/>
    <w:rsid w:val="00CB25B7"/>
    <w:rsid w:val="00CB74A9"/>
    <w:rsid w:val="00CC0E31"/>
    <w:rsid w:val="00CD7083"/>
    <w:rsid w:val="00CE649F"/>
    <w:rsid w:val="00CF7F01"/>
    <w:rsid w:val="00D03452"/>
    <w:rsid w:val="00D0607C"/>
    <w:rsid w:val="00D156DF"/>
    <w:rsid w:val="00D209D8"/>
    <w:rsid w:val="00D262A6"/>
    <w:rsid w:val="00D3599B"/>
    <w:rsid w:val="00D4318A"/>
    <w:rsid w:val="00D51C0A"/>
    <w:rsid w:val="00D53C8E"/>
    <w:rsid w:val="00D57AFB"/>
    <w:rsid w:val="00D64846"/>
    <w:rsid w:val="00D6797B"/>
    <w:rsid w:val="00D77A20"/>
    <w:rsid w:val="00D817D5"/>
    <w:rsid w:val="00D85EEC"/>
    <w:rsid w:val="00D90AE7"/>
    <w:rsid w:val="00D90BD9"/>
    <w:rsid w:val="00D9402B"/>
    <w:rsid w:val="00D95C7E"/>
    <w:rsid w:val="00DA0955"/>
    <w:rsid w:val="00DB555A"/>
    <w:rsid w:val="00DD264C"/>
    <w:rsid w:val="00DD2756"/>
    <w:rsid w:val="00DD5405"/>
    <w:rsid w:val="00DF005B"/>
    <w:rsid w:val="00DF12B4"/>
    <w:rsid w:val="00E007C0"/>
    <w:rsid w:val="00E074D4"/>
    <w:rsid w:val="00E31490"/>
    <w:rsid w:val="00E31F91"/>
    <w:rsid w:val="00E32AB9"/>
    <w:rsid w:val="00E3577E"/>
    <w:rsid w:val="00E377EC"/>
    <w:rsid w:val="00E46D54"/>
    <w:rsid w:val="00E47CEF"/>
    <w:rsid w:val="00E612E4"/>
    <w:rsid w:val="00E67E5B"/>
    <w:rsid w:val="00E742AF"/>
    <w:rsid w:val="00E7609E"/>
    <w:rsid w:val="00E90234"/>
    <w:rsid w:val="00E93E1E"/>
    <w:rsid w:val="00E96187"/>
    <w:rsid w:val="00E97602"/>
    <w:rsid w:val="00EA4C46"/>
    <w:rsid w:val="00EA5A08"/>
    <w:rsid w:val="00EA7454"/>
    <w:rsid w:val="00EB6B03"/>
    <w:rsid w:val="00EC2033"/>
    <w:rsid w:val="00ED570F"/>
    <w:rsid w:val="00ED5CA8"/>
    <w:rsid w:val="00EE1562"/>
    <w:rsid w:val="00EF2140"/>
    <w:rsid w:val="00F009A1"/>
    <w:rsid w:val="00F1181C"/>
    <w:rsid w:val="00F3515A"/>
    <w:rsid w:val="00F46A65"/>
    <w:rsid w:val="00F50D36"/>
    <w:rsid w:val="00F515C8"/>
    <w:rsid w:val="00F53E8A"/>
    <w:rsid w:val="00F8518F"/>
    <w:rsid w:val="00F864AE"/>
    <w:rsid w:val="00FA2393"/>
    <w:rsid w:val="00FA79E2"/>
    <w:rsid w:val="00FB2BC0"/>
    <w:rsid w:val="00FB4894"/>
    <w:rsid w:val="00FB578C"/>
    <w:rsid w:val="00FD6A13"/>
    <w:rsid w:val="00FF3E20"/>
    <w:rsid w:val="00FF64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10672"/>
  <w15:docId w15:val="{0F006227-0EDF-41DD-858F-A3BF0404A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FC3"/>
  </w:style>
  <w:style w:type="paragraph" w:styleId="Heading2">
    <w:name w:val="heading 2"/>
    <w:basedOn w:val="Normal"/>
    <w:next w:val="Normal"/>
    <w:link w:val="Heading2Char"/>
    <w:uiPriority w:val="9"/>
    <w:unhideWhenUsed/>
    <w:qFormat/>
    <w:rsid w:val="00027405"/>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A0604"/>
    <w:pPr>
      <w:spacing w:after="120" w:line="240" w:lineRule="auto"/>
    </w:pPr>
    <w:rPr>
      <w:rFonts w:ascii="Times New Roman" w:eastAsia="Times New Roman" w:hAnsi="Times New Roman" w:cs="Times New Roman"/>
      <w:sz w:val="20"/>
      <w:szCs w:val="20"/>
      <w:lang w:val="en-US" w:eastAsia="en-US"/>
    </w:rPr>
  </w:style>
  <w:style w:type="character" w:customStyle="1" w:styleId="BodyTextChar">
    <w:name w:val="Body Text Char"/>
    <w:basedOn w:val="DefaultParagraphFont"/>
    <w:link w:val="BodyText"/>
    <w:rsid w:val="00CA0604"/>
    <w:rPr>
      <w:rFonts w:ascii="Times New Roman" w:eastAsia="Times New Roman" w:hAnsi="Times New Roman" w:cs="Times New Roman"/>
      <w:sz w:val="20"/>
      <w:szCs w:val="20"/>
      <w:lang w:val="en-US" w:eastAsia="en-US"/>
    </w:rPr>
  </w:style>
  <w:style w:type="paragraph" w:styleId="Header">
    <w:name w:val="header"/>
    <w:basedOn w:val="Normal"/>
    <w:link w:val="HeaderChar"/>
    <w:uiPriority w:val="99"/>
    <w:unhideWhenUsed/>
    <w:rsid w:val="000274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7405"/>
  </w:style>
  <w:style w:type="paragraph" w:styleId="Footer">
    <w:name w:val="footer"/>
    <w:basedOn w:val="Normal"/>
    <w:link w:val="FooterChar"/>
    <w:uiPriority w:val="99"/>
    <w:unhideWhenUsed/>
    <w:rsid w:val="000274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7405"/>
  </w:style>
  <w:style w:type="paragraph" w:styleId="BalloonText">
    <w:name w:val="Balloon Text"/>
    <w:basedOn w:val="Normal"/>
    <w:link w:val="BalloonTextChar"/>
    <w:uiPriority w:val="99"/>
    <w:semiHidden/>
    <w:unhideWhenUsed/>
    <w:rsid w:val="000274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405"/>
    <w:rPr>
      <w:rFonts w:ascii="Tahoma" w:hAnsi="Tahoma" w:cs="Tahoma"/>
      <w:sz w:val="16"/>
      <w:szCs w:val="16"/>
    </w:rPr>
  </w:style>
  <w:style w:type="character" w:customStyle="1" w:styleId="Heading2Char">
    <w:name w:val="Heading 2 Char"/>
    <w:basedOn w:val="DefaultParagraphFont"/>
    <w:link w:val="Heading2"/>
    <w:uiPriority w:val="9"/>
    <w:rsid w:val="00027405"/>
    <w:rPr>
      <w:rFonts w:asciiTheme="majorHAnsi" w:eastAsiaTheme="majorEastAsia" w:hAnsiTheme="majorHAnsi" w:cstheme="majorBidi"/>
      <w:b/>
      <w:bCs/>
      <w:color w:val="4F81BD" w:themeColor="accent1"/>
      <w:sz w:val="26"/>
      <w:szCs w:val="26"/>
      <w:lang w:val="en-US" w:eastAsia="en-US"/>
    </w:rPr>
  </w:style>
  <w:style w:type="paragraph" w:styleId="ListParagraph">
    <w:name w:val="List Paragraph"/>
    <w:aliases w:val="ANNEX,List Paragraph1"/>
    <w:basedOn w:val="Normal"/>
    <w:link w:val="ListParagraphChar"/>
    <w:uiPriority w:val="34"/>
    <w:qFormat/>
    <w:rsid w:val="00027405"/>
    <w:pPr>
      <w:spacing w:after="0" w:line="240" w:lineRule="auto"/>
      <w:ind w:left="720"/>
      <w:contextualSpacing/>
    </w:pPr>
    <w:rPr>
      <w:sz w:val="24"/>
      <w:szCs w:val="24"/>
      <w:lang w:val="en-US" w:eastAsia="en-US"/>
    </w:rPr>
  </w:style>
  <w:style w:type="character" w:customStyle="1" w:styleId="ListParagraphChar">
    <w:name w:val="List Paragraph Char"/>
    <w:aliases w:val="ANNEX Char,List Paragraph1 Char"/>
    <w:link w:val="ListParagraph"/>
    <w:uiPriority w:val="34"/>
    <w:locked/>
    <w:rsid w:val="00027405"/>
    <w:rPr>
      <w:sz w:val="24"/>
      <w:szCs w:val="24"/>
      <w:lang w:val="en-US" w:eastAsia="en-US"/>
    </w:rPr>
  </w:style>
  <w:style w:type="table" w:styleId="TableGrid">
    <w:name w:val="Table Grid"/>
    <w:basedOn w:val="TableNormal"/>
    <w:uiPriority w:val="59"/>
    <w:rsid w:val="00BA2B2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semiHidden/>
    <w:unhideWhenUsed/>
    <w:rsid w:val="00A62383"/>
    <w:pPr>
      <w:spacing w:after="120"/>
      <w:ind w:left="283"/>
    </w:pPr>
    <w:rPr>
      <w:rFonts w:eastAsiaTheme="minorHAnsi"/>
      <w:lang w:eastAsia="en-US"/>
    </w:rPr>
  </w:style>
  <w:style w:type="character" w:customStyle="1" w:styleId="BodyTextIndentChar">
    <w:name w:val="Body Text Indent Char"/>
    <w:basedOn w:val="DefaultParagraphFont"/>
    <w:link w:val="BodyTextIndent"/>
    <w:uiPriority w:val="99"/>
    <w:semiHidden/>
    <w:rsid w:val="00A62383"/>
    <w:rPr>
      <w:rFonts w:eastAsiaTheme="minorHAnsi"/>
      <w:lang w:eastAsia="en-US"/>
    </w:rPr>
  </w:style>
  <w:style w:type="paragraph" w:styleId="NoSpacing">
    <w:name w:val="No Spacing"/>
    <w:uiPriority w:val="1"/>
    <w:qFormat/>
    <w:rsid w:val="0003639E"/>
    <w:pPr>
      <w:spacing w:after="0" w:line="240" w:lineRule="auto"/>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2413">
      <w:bodyDiv w:val="1"/>
      <w:marLeft w:val="0"/>
      <w:marRight w:val="0"/>
      <w:marTop w:val="0"/>
      <w:marBottom w:val="0"/>
      <w:divBdr>
        <w:top w:val="none" w:sz="0" w:space="0" w:color="auto"/>
        <w:left w:val="none" w:sz="0" w:space="0" w:color="auto"/>
        <w:bottom w:val="none" w:sz="0" w:space="0" w:color="auto"/>
        <w:right w:val="none" w:sz="0" w:space="0" w:color="auto"/>
      </w:divBdr>
    </w:div>
    <w:div w:id="31465589">
      <w:bodyDiv w:val="1"/>
      <w:marLeft w:val="0"/>
      <w:marRight w:val="0"/>
      <w:marTop w:val="0"/>
      <w:marBottom w:val="0"/>
      <w:divBdr>
        <w:top w:val="none" w:sz="0" w:space="0" w:color="auto"/>
        <w:left w:val="none" w:sz="0" w:space="0" w:color="auto"/>
        <w:bottom w:val="none" w:sz="0" w:space="0" w:color="auto"/>
        <w:right w:val="none" w:sz="0" w:space="0" w:color="auto"/>
      </w:divBdr>
    </w:div>
    <w:div w:id="37977690">
      <w:bodyDiv w:val="1"/>
      <w:marLeft w:val="0"/>
      <w:marRight w:val="0"/>
      <w:marTop w:val="0"/>
      <w:marBottom w:val="0"/>
      <w:divBdr>
        <w:top w:val="none" w:sz="0" w:space="0" w:color="auto"/>
        <w:left w:val="none" w:sz="0" w:space="0" w:color="auto"/>
        <w:bottom w:val="none" w:sz="0" w:space="0" w:color="auto"/>
        <w:right w:val="none" w:sz="0" w:space="0" w:color="auto"/>
      </w:divBdr>
    </w:div>
    <w:div w:id="84961357">
      <w:bodyDiv w:val="1"/>
      <w:marLeft w:val="0"/>
      <w:marRight w:val="0"/>
      <w:marTop w:val="0"/>
      <w:marBottom w:val="0"/>
      <w:divBdr>
        <w:top w:val="none" w:sz="0" w:space="0" w:color="auto"/>
        <w:left w:val="none" w:sz="0" w:space="0" w:color="auto"/>
        <w:bottom w:val="none" w:sz="0" w:space="0" w:color="auto"/>
        <w:right w:val="none" w:sz="0" w:space="0" w:color="auto"/>
      </w:divBdr>
    </w:div>
    <w:div w:id="216816251">
      <w:bodyDiv w:val="1"/>
      <w:marLeft w:val="0"/>
      <w:marRight w:val="0"/>
      <w:marTop w:val="0"/>
      <w:marBottom w:val="0"/>
      <w:divBdr>
        <w:top w:val="none" w:sz="0" w:space="0" w:color="auto"/>
        <w:left w:val="none" w:sz="0" w:space="0" w:color="auto"/>
        <w:bottom w:val="none" w:sz="0" w:space="0" w:color="auto"/>
        <w:right w:val="none" w:sz="0" w:space="0" w:color="auto"/>
      </w:divBdr>
    </w:div>
    <w:div w:id="225996359">
      <w:bodyDiv w:val="1"/>
      <w:marLeft w:val="0"/>
      <w:marRight w:val="0"/>
      <w:marTop w:val="0"/>
      <w:marBottom w:val="0"/>
      <w:divBdr>
        <w:top w:val="none" w:sz="0" w:space="0" w:color="auto"/>
        <w:left w:val="none" w:sz="0" w:space="0" w:color="auto"/>
        <w:bottom w:val="none" w:sz="0" w:space="0" w:color="auto"/>
        <w:right w:val="none" w:sz="0" w:space="0" w:color="auto"/>
      </w:divBdr>
    </w:div>
    <w:div w:id="771510078">
      <w:bodyDiv w:val="1"/>
      <w:marLeft w:val="0"/>
      <w:marRight w:val="0"/>
      <w:marTop w:val="0"/>
      <w:marBottom w:val="0"/>
      <w:divBdr>
        <w:top w:val="none" w:sz="0" w:space="0" w:color="auto"/>
        <w:left w:val="none" w:sz="0" w:space="0" w:color="auto"/>
        <w:bottom w:val="none" w:sz="0" w:space="0" w:color="auto"/>
        <w:right w:val="none" w:sz="0" w:space="0" w:color="auto"/>
      </w:divBdr>
    </w:div>
    <w:div w:id="1222600821">
      <w:bodyDiv w:val="1"/>
      <w:marLeft w:val="0"/>
      <w:marRight w:val="0"/>
      <w:marTop w:val="0"/>
      <w:marBottom w:val="0"/>
      <w:divBdr>
        <w:top w:val="none" w:sz="0" w:space="0" w:color="auto"/>
        <w:left w:val="none" w:sz="0" w:space="0" w:color="auto"/>
        <w:bottom w:val="none" w:sz="0" w:space="0" w:color="auto"/>
        <w:right w:val="none" w:sz="0" w:space="0" w:color="auto"/>
      </w:divBdr>
    </w:div>
    <w:div w:id="1361276973">
      <w:bodyDiv w:val="1"/>
      <w:marLeft w:val="0"/>
      <w:marRight w:val="0"/>
      <w:marTop w:val="0"/>
      <w:marBottom w:val="0"/>
      <w:divBdr>
        <w:top w:val="none" w:sz="0" w:space="0" w:color="auto"/>
        <w:left w:val="none" w:sz="0" w:space="0" w:color="auto"/>
        <w:bottom w:val="none" w:sz="0" w:space="0" w:color="auto"/>
        <w:right w:val="none" w:sz="0" w:space="0" w:color="auto"/>
      </w:divBdr>
    </w:div>
    <w:div w:id="1656563147">
      <w:bodyDiv w:val="1"/>
      <w:marLeft w:val="0"/>
      <w:marRight w:val="0"/>
      <w:marTop w:val="0"/>
      <w:marBottom w:val="0"/>
      <w:divBdr>
        <w:top w:val="none" w:sz="0" w:space="0" w:color="auto"/>
        <w:left w:val="none" w:sz="0" w:space="0" w:color="auto"/>
        <w:bottom w:val="none" w:sz="0" w:space="0" w:color="auto"/>
        <w:right w:val="none" w:sz="0" w:space="0" w:color="auto"/>
      </w:divBdr>
    </w:div>
    <w:div w:id="1785149414">
      <w:bodyDiv w:val="1"/>
      <w:marLeft w:val="0"/>
      <w:marRight w:val="0"/>
      <w:marTop w:val="0"/>
      <w:marBottom w:val="0"/>
      <w:divBdr>
        <w:top w:val="none" w:sz="0" w:space="0" w:color="auto"/>
        <w:left w:val="none" w:sz="0" w:space="0" w:color="auto"/>
        <w:bottom w:val="none" w:sz="0" w:space="0" w:color="auto"/>
        <w:right w:val="none" w:sz="0" w:space="0" w:color="auto"/>
      </w:divBdr>
    </w:div>
    <w:div w:id="1799254138">
      <w:bodyDiv w:val="1"/>
      <w:marLeft w:val="0"/>
      <w:marRight w:val="0"/>
      <w:marTop w:val="0"/>
      <w:marBottom w:val="0"/>
      <w:divBdr>
        <w:top w:val="none" w:sz="0" w:space="0" w:color="auto"/>
        <w:left w:val="none" w:sz="0" w:space="0" w:color="auto"/>
        <w:bottom w:val="none" w:sz="0" w:space="0" w:color="auto"/>
        <w:right w:val="none" w:sz="0" w:space="0" w:color="auto"/>
      </w:divBdr>
    </w:div>
    <w:div w:id="1903369215">
      <w:bodyDiv w:val="1"/>
      <w:marLeft w:val="0"/>
      <w:marRight w:val="0"/>
      <w:marTop w:val="0"/>
      <w:marBottom w:val="0"/>
      <w:divBdr>
        <w:top w:val="none" w:sz="0" w:space="0" w:color="auto"/>
        <w:left w:val="none" w:sz="0" w:space="0" w:color="auto"/>
        <w:bottom w:val="none" w:sz="0" w:space="0" w:color="auto"/>
        <w:right w:val="none" w:sz="0" w:space="0" w:color="auto"/>
      </w:divBdr>
    </w:div>
    <w:div w:id="190764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296ED-B757-4424-B3D1-DDFC8DD29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2651</TotalTime>
  <Pages>2</Pages>
  <Words>302</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BPPT BERAU 1</dc:creator>
  <cp:keywords/>
  <dc:description/>
  <cp:lastModifiedBy>BKPPBERAU</cp:lastModifiedBy>
  <cp:revision>137</cp:revision>
  <cp:lastPrinted>2021-01-12T03:49:00Z</cp:lastPrinted>
  <dcterms:created xsi:type="dcterms:W3CDTF">2018-12-23T12:24:00Z</dcterms:created>
  <dcterms:modified xsi:type="dcterms:W3CDTF">2021-01-12T05:09:00Z</dcterms:modified>
</cp:coreProperties>
</file>